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B5743">
        <w:rPr>
          <w:rFonts w:ascii="Times New Roman" w:hAnsi="Times New Roman" w:cs="Times New Roman"/>
          <w:b/>
          <w:bCs/>
        </w:rPr>
        <w:t>11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BB5743" w:rsidRPr="004767A0" w:rsidRDefault="00BB5743" w:rsidP="00BB574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  <w:proofErr w:type="gramStart"/>
      <w:r w:rsidRPr="004767A0">
        <w:rPr>
          <w:rFonts w:ascii="Times New Roman" w:hAnsi="Times New Roman" w:cs="Times New Roman"/>
          <w:lang w:val="en-US"/>
        </w:rPr>
        <w:t>1.</w:t>
      </w:r>
      <w:r w:rsidRPr="004767A0">
        <w:rPr>
          <w:rFonts w:ascii="Times New Roman" w:hAnsi="Times New Roman" w:cs="Times New Roman"/>
        </w:rPr>
        <w:t xml:space="preserve">Вземане на решение </w:t>
      </w:r>
      <w:proofErr w:type="spellStart"/>
      <w:r w:rsidRPr="004767A0">
        <w:rPr>
          <w:rFonts w:ascii="Times New Roman" w:hAnsi="Times New Roman" w:cs="Times New Roman"/>
        </w:rPr>
        <w:t>отностно</w:t>
      </w:r>
      <w:proofErr w:type="spellEnd"/>
      <w:r w:rsidRPr="004767A0">
        <w:rPr>
          <w:rFonts w:ascii="Times New Roman" w:hAnsi="Times New Roman" w:cs="Times New Roman"/>
        </w:rPr>
        <w:t xml:space="preserve"> </w:t>
      </w:r>
      <w:r w:rsidRPr="004767A0">
        <w:rPr>
          <w:rFonts w:ascii="Times New Roman" w:eastAsia="Times New Roman" w:hAnsi="Times New Roman" w:cs="Times New Roman"/>
          <w:lang w:eastAsia="bg-BG"/>
        </w:rPr>
        <w:t xml:space="preserve">регистрация на </w:t>
      </w:r>
      <w:proofErr w:type="spellStart"/>
      <w:r w:rsidRPr="004767A0">
        <w:rPr>
          <w:rFonts w:ascii="Times New Roman" w:eastAsia="Times New Roman" w:hAnsi="Times New Roman" w:cs="Times New Roman"/>
          <w:lang w:eastAsia="bg-BG"/>
        </w:rPr>
        <w:t>застъпници</w:t>
      </w:r>
      <w:proofErr w:type="spellEnd"/>
      <w:r w:rsidRPr="004767A0">
        <w:rPr>
          <w:rFonts w:ascii="Times New Roman" w:eastAsia="Times New Roman" w:hAnsi="Times New Roman" w:cs="Times New Roman"/>
          <w:lang w:eastAsia="bg-BG"/>
        </w:rPr>
        <w:t xml:space="preserve"> на кандидатската листа за общински съветници на ПП България без цензура в изборите за общински съветници и кметове на 25 октомври 2015 г.</w:t>
      </w:r>
      <w:proofErr w:type="gramEnd"/>
      <w:r w:rsidRPr="004767A0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BB5743" w:rsidRPr="004767A0" w:rsidRDefault="00BB5743" w:rsidP="00BB5743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</w:rPr>
      </w:pPr>
      <w:r w:rsidRPr="004767A0">
        <w:rPr>
          <w:rFonts w:ascii="Times New Roman" w:eastAsia="Times New Roman" w:hAnsi="Times New Roman" w:cs="Times New Roman"/>
          <w:lang w:eastAsia="bg-BG"/>
        </w:rPr>
        <w:t>2.</w:t>
      </w:r>
      <w:r w:rsidRPr="004767A0">
        <w:rPr>
          <w:rFonts w:ascii="Times New Roman" w:hAnsi="Times New Roman" w:cs="Times New Roman"/>
        </w:rPr>
        <w:t xml:space="preserve"> Вземане на решение </w:t>
      </w:r>
      <w:proofErr w:type="spellStart"/>
      <w:r w:rsidRPr="004767A0">
        <w:rPr>
          <w:rFonts w:ascii="Times New Roman" w:hAnsi="Times New Roman" w:cs="Times New Roman"/>
        </w:rPr>
        <w:t>отностно</w:t>
      </w:r>
      <w:proofErr w:type="spellEnd"/>
      <w:r w:rsidRPr="004767A0">
        <w:rPr>
          <w:rFonts w:ascii="Times New Roman" w:hAnsi="Times New Roman" w:cs="Times New Roman"/>
        </w:rPr>
        <w:t xml:space="preserve"> </w:t>
      </w:r>
      <w:proofErr w:type="spellStart"/>
      <w:r w:rsidRPr="004767A0">
        <w:rPr>
          <w:rFonts w:ascii="Times New Roman" w:hAnsi="Times New Roman" w:cs="Times New Roman"/>
        </w:rPr>
        <w:t>Жалб</w:t>
      </w:r>
      <w:proofErr w:type="spellEnd"/>
      <w:r w:rsidRPr="004767A0">
        <w:rPr>
          <w:rFonts w:ascii="Times New Roman" w:hAnsi="Times New Roman" w:cs="Times New Roman"/>
          <w:lang w:val="en-US"/>
        </w:rPr>
        <w:t>a</w:t>
      </w:r>
      <w:r w:rsidRPr="004767A0">
        <w:rPr>
          <w:rFonts w:ascii="Times New Roman" w:hAnsi="Times New Roman" w:cs="Times New Roman"/>
        </w:rPr>
        <w:t xml:space="preserve"> с </w:t>
      </w:r>
      <w:proofErr w:type="spellStart"/>
      <w:r w:rsidRPr="004767A0">
        <w:rPr>
          <w:rFonts w:ascii="Times New Roman" w:hAnsi="Times New Roman" w:cs="Times New Roman"/>
        </w:rPr>
        <w:t>Вх</w:t>
      </w:r>
      <w:proofErr w:type="spellEnd"/>
      <w:r w:rsidRPr="004767A0">
        <w:rPr>
          <w:rFonts w:ascii="Times New Roman" w:hAnsi="Times New Roman" w:cs="Times New Roman"/>
        </w:rPr>
        <w:t xml:space="preserve"> №</w:t>
      </w:r>
      <w:r w:rsidRPr="004767A0">
        <w:rPr>
          <w:rFonts w:ascii="Times New Roman" w:hAnsi="Times New Roman" w:cs="Times New Roman"/>
          <w:lang w:val="en-US"/>
        </w:rPr>
        <w:t>8</w:t>
      </w:r>
      <w:r w:rsidRPr="004767A0">
        <w:rPr>
          <w:rFonts w:ascii="Times New Roman" w:hAnsi="Times New Roman" w:cs="Times New Roman"/>
        </w:rPr>
        <w:t xml:space="preserve">- ЖС/ </w:t>
      </w:r>
      <w:r w:rsidRPr="004767A0">
        <w:rPr>
          <w:rFonts w:ascii="Times New Roman" w:hAnsi="Times New Roman" w:cs="Times New Roman"/>
          <w:lang w:val="en-US"/>
        </w:rPr>
        <w:t>11</w:t>
      </w:r>
      <w:r w:rsidRPr="004767A0">
        <w:rPr>
          <w:rFonts w:ascii="Times New Roman" w:hAnsi="Times New Roman" w:cs="Times New Roman"/>
        </w:rPr>
        <w:t>.10.2015г от ПП „ДВИЖЕНИЕ 21“, представлявана от Татяна Дончева, действащ чрез пълномощника си Елена Георгиева Костова-Петкова за извършен</w:t>
      </w:r>
      <w:r w:rsidRPr="004767A0">
        <w:rPr>
          <w:rFonts w:ascii="Times New Roman" w:hAnsi="Times New Roman" w:cs="Times New Roman"/>
          <w:lang w:val="en-US"/>
        </w:rPr>
        <w:t>o</w:t>
      </w:r>
      <w:r w:rsidRPr="004767A0">
        <w:rPr>
          <w:rFonts w:ascii="Times New Roman" w:hAnsi="Times New Roman" w:cs="Times New Roman"/>
        </w:rPr>
        <w:t xml:space="preserve"> нарушени</w:t>
      </w:r>
      <w:r w:rsidRPr="004767A0">
        <w:rPr>
          <w:rFonts w:ascii="Times New Roman" w:hAnsi="Times New Roman" w:cs="Times New Roman"/>
          <w:lang w:val="en-US"/>
        </w:rPr>
        <w:t>e</w:t>
      </w:r>
      <w:r w:rsidRPr="004767A0">
        <w:rPr>
          <w:rFonts w:ascii="Times New Roman" w:hAnsi="Times New Roman" w:cs="Times New Roman"/>
        </w:rPr>
        <w:t xml:space="preserve"> по чл.182, ал.1 от ИК, извършено от кандидата за кмет на с.Братаница-Георги Василев Спасов и кандидата за кмет на Община Пазарджик-Тодор Димитров Попов, изразяващо се в публична агитация в ОУ „Христо Ботев“ с.Братаница-общинска собственост и разбиване катинар на училището.</w:t>
      </w:r>
    </w:p>
    <w:p w:rsidR="00165630" w:rsidRDefault="00165630" w:rsidP="00BB5743">
      <w:pPr>
        <w:ind w:firstLine="567"/>
        <w:jc w:val="both"/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951078"/>
    <w:rsid w:val="0097780E"/>
    <w:rsid w:val="00BB5743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2015-09-19T15:08:00Z</dcterms:created>
  <dcterms:modified xsi:type="dcterms:W3CDTF">2015-10-11T15:50:00Z</dcterms:modified>
</cp:coreProperties>
</file>