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331AD8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331AD8">
        <w:rPr>
          <w:rFonts w:ascii="Times New Roman" w:hAnsi="Times New Roman" w:cs="Times New Roman"/>
          <w:noProof/>
          <w:lang w:eastAsia="bg-BG"/>
        </w:rPr>
        <w:pict>
          <v:line id="Право съединение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</w:pic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331AD8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 w:rsidRPr="00331AD8">
        <w:rPr>
          <w:rFonts w:ascii="Times New Roman" w:hAnsi="Times New Roman" w:cs="Times New Roman"/>
          <w:noProof/>
          <w:lang w:eastAsia="bg-BG"/>
        </w:rPr>
        <w:pict>
          <v:line id="Право съединение 1" o:spid="_x0000_s1027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</w:pic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093D99">
        <w:rPr>
          <w:rFonts w:ascii="Times New Roman" w:hAnsi="Times New Roman" w:cs="Times New Roman"/>
          <w:b/>
          <w:bCs/>
        </w:rPr>
        <w:t>1</w:t>
      </w:r>
      <w:r w:rsidR="00093D99">
        <w:rPr>
          <w:rFonts w:ascii="Times New Roman" w:hAnsi="Times New Roman" w:cs="Times New Roman"/>
          <w:b/>
          <w:b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lang w:val="en-US"/>
        </w:rPr>
        <w:t>.</w:t>
      </w:r>
      <w:r w:rsidR="00BB5743">
        <w:rPr>
          <w:rFonts w:ascii="Times New Roman" w:hAnsi="Times New Roman" w:cs="Times New Roman"/>
          <w:b/>
          <w:bCs/>
        </w:rPr>
        <w:t>10</w:t>
      </w:r>
      <w:r w:rsidRPr="00ED4139">
        <w:rPr>
          <w:rFonts w:ascii="Times New Roman" w:hAnsi="Times New Roman" w:cs="Times New Roman"/>
          <w:b/>
          <w:bCs/>
        </w:rPr>
        <w:t>.2015 г.</w:t>
      </w:r>
    </w:p>
    <w:p w:rsidR="00ED4139" w:rsidRPr="00ED4139" w:rsidRDefault="00ED4139" w:rsidP="00ED4139">
      <w:pPr>
        <w:rPr>
          <w:rFonts w:ascii="Times New Roman" w:hAnsi="Times New Roman" w:cs="Times New Roman"/>
          <w:lang w:val="en-US"/>
        </w:rPr>
      </w:pPr>
    </w:p>
    <w:p w:rsidR="0097780E" w:rsidRDefault="0097780E" w:rsidP="0097780E">
      <w:pPr>
        <w:jc w:val="center"/>
        <w:rPr>
          <w:b/>
          <w:bCs/>
        </w:rPr>
      </w:pPr>
      <w:r>
        <w:rPr>
          <w:b/>
          <w:bCs/>
        </w:rPr>
        <w:t xml:space="preserve">Проект за дневен ред </w:t>
      </w:r>
    </w:p>
    <w:p w:rsidR="00093D99" w:rsidRDefault="00093D99" w:rsidP="00093D9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  <w:proofErr w:type="gramStart"/>
      <w:r w:rsidRPr="004767A0">
        <w:rPr>
          <w:rFonts w:ascii="Times New Roman" w:hAnsi="Times New Roman" w:cs="Times New Roman"/>
          <w:lang w:val="en-US"/>
        </w:rPr>
        <w:t>1.</w:t>
      </w:r>
      <w:r w:rsidRPr="004767A0">
        <w:rPr>
          <w:rFonts w:ascii="Times New Roman" w:hAnsi="Times New Roman" w:cs="Times New Roman"/>
        </w:rPr>
        <w:t xml:space="preserve">Вземане на решение </w:t>
      </w:r>
      <w:r>
        <w:rPr>
          <w:rFonts w:ascii="Times New Roman" w:hAnsi="Times New Roman" w:cs="Times New Roman"/>
        </w:rPr>
        <w:t>относ</w:t>
      </w:r>
      <w:r w:rsidRPr="004767A0">
        <w:rPr>
          <w:rFonts w:ascii="Times New Roman" w:hAnsi="Times New Roman" w:cs="Times New Roman"/>
        </w:rPr>
        <w:t xml:space="preserve">но </w:t>
      </w:r>
      <w:r>
        <w:rPr>
          <w:rFonts w:ascii="Times New Roman" w:hAnsi="Times New Roman" w:cs="Times New Roman"/>
        </w:rPr>
        <w:t xml:space="preserve">определяне на представители на ОИК Пазарджик, които да приемат изборни книжа и материали –протоколи, касаещи Референдума на </w:t>
      </w:r>
      <w:r w:rsidRPr="004767A0">
        <w:rPr>
          <w:rFonts w:ascii="Times New Roman" w:eastAsia="Times New Roman" w:hAnsi="Times New Roman" w:cs="Times New Roman"/>
          <w:lang w:eastAsia="bg-BG"/>
        </w:rPr>
        <w:t>25 октомври 2015 г.</w:t>
      </w:r>
      <w:proofErr w:type="gramEnd"/>
    </w:p>
    <w:p w:rsidR="00165630" w:rsidRDefault="00093D99" w:rsidP="00093D99">
      <w:pPr>
        <w:ind w:firstLine="567"/>
        <w:jc w:val="both"/>
      </w:pPr>
      <w:r w:rsidRPr="004767A0">
        <w:rPr>
          <w:rFonts w:ascii="Times New Roman" w:eastAsia="Times New Roman" w:hAnsi="Times New Roman" w:cs="Times New Roman"/>
          <w:lang w:eastAsia="bg-BG"/>
        </w:rPr>
        <w:t>2.</w:t>
      </w:r>
      <w:r w:rsidRPr="004767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Вземане на решение относно определяне на комисия от състава на ОИК Пазарджик, която да извърши проверка за достъпа до СИК за гласуване на избиратели с увредено зрение или със затруднения в придвижването в Община Пазарджик</w:t>
      </w:r>
      <w:r w:rsidRPr="00A2040C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4767A0">
        <w:rPr>
          <w:rFonts w:ascii="Times New Roman" w:eastAsia="Times New Roman" w:hAnsi="Times New Roman" w:cs="Times New Roman"/>
          <w:lang w:eastAsia="bg-BG"/>
        </w:rPr>
        <w:t>в изборите за общински съветници и кметове на 25 октомври 2015 г.</w:t>
      </w:r>
    </w:p>
    <w:sectPr w:rsidR="00165630" w:rsidSect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FC06F0"/>
    <w:rsid w:val="00093D99"/>
    <w:rsid w:val="00165630"/>
    <w:rsid w:val="00331AD8"/>
    <w:rsid w:val="00951078"/>
    <w:rsid w:val="0097780E"/>
    <w:rsid w:val="00BB5743"/>
    <w:rsid w:val="00ED4139"/>
    <w:rsid w:val="00FC0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bmen\Dneven%20red\Dneven%20red_shablon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RIK 13</cp:lastModifiedBy>
  <cp:revision>2</cp:revision>
  <dcterms:created xsi:type="dcterms:W3CDTF">2015-10-12T15:02:00Z</dcterms:created>
  <dcterms:modified xsi:type="dcterms:W3CDTF">2015-10-12T15:02:00Z</dcterms:modified>
</cp:coreProperties>
</file>