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ОБЩИНСКА  ИЗБИРАТЕЛНА КОМИСИЯ ПАЗАРДЖИК</w: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гр.Пазарджик, Бул.”България” №2,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ет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2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;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тел./факс: 034 44 55 14</w:t>
      </w:r>
    </w:p>
    <w:p w:rsidR="00CD53C7" w:rsidRDefault="00EF15F2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eastAsiaTheme="minorHAnsi"/>
          <w:noProof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220979</wp:posOffset>
                </wp:positionV>
                <wp:extent cx="7543800" cy="0"/>
                <wp:effectExtent l="0" t="19050" r="0" b="1905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    </w:pict>
          </mc:Fallback>
        </mc:AlternateContent>
      </w:r>
      <w:r w:rsidR="00CD53C7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е-</w:t>
      </w:r>
      <w:r w:rsidR="00CD53C7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mail: oik1319@cik.bg</w:t>
      </w:r>
    </w:p>
    <w:p w:rsidR="00CD53C7" w:rsidRDefault="00EF15F2" w:rsidP="00CD53C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</w:pPr>
      <w:r>
        <w:rPr>
          <w:rFonts w:eastAsiaTheme="minorHAnsi"/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41909</wp:posOffset>
                </wp:positionV>
                <wp:extent cx="7543800" cy="0"/>
                <wp:effectExtent l="0" t="19050" r="0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    </w:pict>
          </mc:Fallback>
        </mc:AlternateConten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Заседание на ОИК Пазарджик на</w:t>
      </w:r>
      <w:r w:rsidR="008F285F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B910B0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18</w:t>
      </w:r>
      <w:bookmarkStart w:id="0" w:name="_GoBack"/>
      <w:bookmarkEnd w:id="0"/>
      <w:r w:rsidR="00D3702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.0</w:t>
      </w:r>
      <w:r w:rsidR="00D37026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4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.201</w:t>
      </w:r>
      <w:r w:rsidR="00BA6621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6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г.</w:t>
      </w:r>
    </w:p>
    <w:p w:rsidR="00CD53C7" w:rsidRDefault="00CD53C7" w:rsidP="00CD53C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  <w:r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  <w:t xml:space="preserve">Проект за дневен ред </w: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</w:p>
    <w:p w:rsidR="00B910B0" w:rsidRDefault="00B910B0" w:rsidP="00B910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1.Вземане на Решение по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повод искане </w:t>
      </w:r>
      <w:r>
        <w:rPr>
          <w:rFonts w:ascii="Times New Roman" w:eastAsia="Times New Roman" w:hAnsi="Times New Roman" w:cs="Times New Roman"/>
        </w:rPr>
        <w:t>с</w:t>
      </w:r>
      <w:r w:rsidRPr="003C4C2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рег</w:t>
      </w:r>
      <w:r w:rsidRPr="003C4C22">
        <w:rPr>
          <w:rFonts w:ascii="Times New Roman" w:eastAsia="Times New Roman" w:hAnsi="Times New Roman" w:cs="Times New Roman"/>
        </w:rPr>
        <w:t xml:space="preserve">. № </w:t>
      </w:r>
      <w:r>
        <w:rPr>
          <w:rFonts w:ascii="Times New Roman" w:eastAsia="Times New Roman" w:hAnsi="Times New Roman" w:cs="Times New Roman"/>
        </w:rPr>
        <w:t>345000-2789</w:t>
      </w:r>
      <w:r w:rsidRPr="003C4C22"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06</w:t>
      </w:r>
      <w:r w:rsidRPr="003C4C22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04.2016 г.</w:t>
      </w:r>
      <w:r w:rsidRPr="003C4C22"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ОД на МВР Смолян,</w:t>
      </w:r>
      <w:r w:rsidRPr="00E069C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вх.</w:t>
      </w:r>
      <w:r w:rsidRPr="00F370A0">
        <w:rPr>
          <w:rFonts w:ascii="Times New Roman" w:eastAsia="Times New Roman" w:hAnsi="Times New Roman" w:cs="Times New Roman"/>
        </w:rPr>
        <w:t xml:space="preserve"> </w:t>
      </w:r>
      <w:r w:rsidRPr="003C4C22"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295/18.04.2016 г.</w:t>
      </w:r>
      <w:r w:rsidRPr="0050474B">
        <w:t xml:space="preserve"> </w:t>
      </w:r>
      <w:r w:rsidRPr="0050474B">
        <w:rPr>
          <w:rFonts w:ascii="Times New Roman" w:eastAsia="Times New Roman" w:hAnsi="Times New Roman" w:cs="Times New Roman"/>
        </w:rPr>
        <w:t>на ОИК Пазарджик</w:t>
      </w:r>
    </w:p>
    <w:p w:rsidR="00B910B0" w:rsidRDefault="00B910B0" w:rsidP="00B910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>Вземане на Решение по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повод искане </w:t>
      </w:r>
      <w:r>
        <w:rPr>
          <w:rFonts w:ascii="Times New Roman" w:eastAsia="Times New Roman" w:hAnsi="Times New Roman" w:cs="Times New Roman"/>
        </w:rPr>
        <w:t>с</w:t>
      </w:r>
      <w:r w:rsidRPr="003C4C2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рег</w:t>
      </w:r>
      <w:r w:rsidRPr="003C4C22">
        <w:rPr>
          <w:rFonts w:ascii="Times New Roman" w:eastAsia="Times New Roman" w:hAnsi="Times New Roman" w:cs="Times New Roman"/>
        </w:rPr>
        <w:t xml:space="preserve">. № </w:t>
      </w:r>
      <w:r>
        <w:rPr>
          <w:rFonts w:ascii="Times New Roman" w:eastAsia="Times New Roman" w:hAnsi="Times New Roman" w:cs="Times New Roman"/>
        </w:rPr>
        <w:t>345000-2758</w:t>
      </w:r>
      <w:r w:rsidRPr="003C4C22"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05</w:t>
      </w:r>
      <w:r w:rsidRPr="003C4C22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04.2016 г.</w:t>
      </w:r>
      <w:r w:rsidRPr="003C4C22"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ОД на МВР Смолян,</w:t>
      </w:r>
      <w:r w:rsidRPr="00E069C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вх.</w:t>
      </w:r>
      <w:r w:rsidRPr="00F370A0">
        <w:rPr>
          <w:rFonts w:ascii="Times New Roman" w:eastAsia="Times New Roman" w:hAnsi="Times New Roman" w:cs="Times New Roman"/>
        </w:rPr>
        <w:t xml:space="preserve"> </w:t>
      </w:r>
      <w:r w:rsidRPr="003C4C22"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296/18.04.2016 г.</w:t>
      </w:r>
      <w:r w:rsidRPr="0050474B">
        <w:t xml:space="preserve"> </w:t>
      </w:r>
      <w:r w:rsidRPr="0050474B">
        <w:rPr>
          <w:rFonts w:ascii="Times New Roman" w:eastAsia="Times New Roman" w:hAnsi="Times New Roman" w:cs="Times New Roman"/>
        </w:rPr>
        <w:t>на ОИК Пазарджик</w:t>
      </w:r>
    </w:p>
    <w:p w:rsidR="00B910B0" w:rsidRDefault="00B910B0" w:rsidP="00B910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>Вземане на Решение по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повод искане </w:t>
      </w:r>
      <w:r>
        <w:rPr>
          <w:rFonts w:ascii="Times New Roman" w:eastAsia="Times New Roman" w:hAnsi="Times New Roman" w:cs="Times New Roman"/>
        </w:rPr>
        <w:t>с</w:t>
      </w:r>
      <w:r w:rsidRPr="003C4C2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рег</w:t>
      </w:r>
      <w:r w:rsidRPr="003C4C22">
        <w:rPr>
          <w:rFonts w:ascii="Times New Roman" w:eastAsia="Times New Roman" w:hAnsi="Times New Roman" w:cs="Times New Roman"/>
        </w:rPr>
        <w:t xml:space="preserve">. № </w:t>
      </w:r>
      <w:r>
        <w:rPr>
          <w:rFonts w:ascii="Times New Roman" w:eastAsia="Times New Roman" w:hAnsi="Times New Roman" w:cs="Times New Roman"/>
        </w:rPr>
        <w:t>432000-5303</w:t>
      </w:r>
      <w:r w:rsidRPr="003C4C22"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08</w:t>
      </w:r>
      <w:r w:rsidRPr="003C4C22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04.2016 г.</w:t>
      </w:r>
      <w:r w:rsidRPr="003C4C22"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ОД на МВР Пловдив,</w:t>
      </w:r>
      <w:r w:rsidRPr="00E069C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вх.</w:t>
      </w:r>
      <w:r w:rsidRPr="00F370A0">
        <w:rPr>
          <w:rFonts w:ascii="Times New Roman" w:eastAsia="Times New Roman" w:hAnsi="Times New Roman" w:cs="Times New Roman"/>
        </w:rPr>
        <w:t xml:space="preserve"> </w:t>
      </w:r>
      <w:r w:rsidRPr="003C4C22"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297/18.04.2016 г.</w:t>
      </w:r>
      <w:r w:rsidRPr="0050474B">
        <w:t xml:space="preserve"> </w:t>
      </w:r>
      <w:r w:rsidRPr="0050474B">
        <w:rPr>
          <w:rFonts w:ascii="Times New Roman" w:eastAsia="Times New Roman" w:hAnsi="Times New Roman" w:cs="Times New Roman"/>
        </w:rPr>
        <w:t>на ОИК Пазарджик</w:t>
      </w:r>
    </w:p>
    <w:p w:rsidR="004D05E9" w:rsidRPr="004A0E0F" w:rsidRDefault="004D05E9" w:rsidP="00121F3D">
      <w:pPr>
        <w:ind w:firstLine="708"/>
        <w:jc w:val="both"/>
        <w:rPr>
          <w:lang w:val="en-US"/>
        </w:rPr>
      </w:pPr>
    </w:p>
    <w:sectPr w:rsidR="004D05E9" w:rsidRPr="004A0E0F" w:rsidSect="004D0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432D7"/>
    <w:multiLevelType w:val="hybridMultilevel"/>
    <w:tmpl w:val="499C75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15308"/>
    <w:multiLevelType w:val="hybridMultilevel"/>
    <w:tmpl w:val="B3A09C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A27F3"/>
    <w:multiLevelType w:val="hybridMultilevel"/>
    <w:tmpl w:val="7D441AD4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273238"/>
    <w:multiLevelType w:val="hybridMultilevel"/>
    <w:tmpl w:val="1AD6C4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31ECB"/>
    <w:multiLevelType w:val="hybridMultilevel"/>
    <w:tmpl w:val="3FE82D4E"/>
    <w:lvl w:ilvl="0" w:tplc="BF56ED8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1F136A3"/>
    <w:multiLevelType w:val="hybridMultilevel"/>
    <w:tmpl w:val="0742D2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3C7"/>
    <w:rsid w:val="00050B9A"/>
    <w:rsid w:val="0007693F"/>
    <w:rsid w:val="00121F3D"/>
    <w:rsid w:val="00162FE4"/>
    <w:rsid w:val="004446A3"/>
    <w:rsid w:val="004A0E0F"/>
    <w:rsid w:val="004C33E2"/>
    <w:rsid w:val="004D05E9"/>
    <w:rsid w:val="004D782A"/>
    <w:rsid w:val="004F4CC8"/>
    <w:rsid w:val="00556416"/>
    <w:rsid w:val="005B6456"/>
    <w:rsid w:val="00626A5C"/>
    <w:rsid w:val="00721FE5"/>
    <w:rsid w:val="0084030B"/>
    <w:rsid w:val="00892A19"/>
    <w:rsid w:val="008F285F"/>
    <w:rsid w:val="00941B77"/>
    <w:rsid w:val="00A04105"/>
    <w:rsid w:val="00AB49CC"/>
    <w:rsid w:val="00B910B0"/>
    <w:rsid w:val="00BA6621"/>
    <w:rsid w:val="00C25687"/>
    <w:rsid w:val="00CD53C7"/>
    <w:rsid w:val="00D37026"/>
    <w:rsid w:val="00EB68B8"/>
    <w:rsid w:val="00ED52E7"/>
    <w:rsid w:val="00EF15F2"/>
    <w:rsid w:val="00F63203"/>
    <w:rsid w:val="00FC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3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comp</cp:lastModifiedBy>
  <cp:revision>2</cp:revision>
  <dcterms:created xsi:type="dcterms:W3CDTF">2016-05-17T14:13:00Z</dcterms:created>
  <dcterms:modified xsi:type="dcterms:W3CDTF">2016-05-17T14:13:00Z</dcterms:modified>
</cp:coreProperties>
</file>