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AB" w:rsidRPr="00E06A5B" w:rsidRDefault="00B11EAB" w:rsidP="00B1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 w:rsidR="008365A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365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11"/>
        <w:gridCol w:w="2126"/>
      </w:tblGrid>
      <w:tr w:rsidR="00B11EAB" w:rsidRPr="00E06A5B" w:rsidTr="0078184C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AB" w:rsidRPr="00E06A5B" w:rsidRDefault="00B11EAB" w:rsidP="0078184C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AB" w:rsidRPr="00E06A5B" w:rsidRDefault="00B11EAB" w:rsidP="0078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AB" w:rsidRPr="00E06A5B" w:rsidRDefault="00B11EAB" w:rsidP="0078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B11EAB" w:rsidRPr="00E06A5B" w:rsidTr="0078184C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AB" w:rsidRPr="00071703" w:rsidRDefault="00B11EAB" w:rsidP="0078184C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B" w:rsidRPr="008365AB" w:rsidRDefault="00071703" w:rsidP="008365AB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lang w:val="en-US"/>
              </w:rPr>
              <w:t xml:space="preserve">    </w:t>
            </w:r>
            <w:r w:rsidR="008365AB" w:rsidRPr="008365AB">
              <w:rPr>
                <w:color w:val="333333"/>
                <w:sz w:val="21"/>
                <w:szCs w:val="21"/>
              </w:rPr>
              <w:t xml:space="preserve"> </w:t>
            </w:r>
            <w:r w:rsidR="008365AB" w:rsidRPr="008365AB">
              <w:rPr>
                <w:color w:val="333333"/>
                <w:sz w:val="21"/>
                <w:szCs w:val="21"/>
              </w:rPr>
              <w:t xml:space="preserve">Вземане решение за обжалване Решение №813/18.11.2019г. постановено по </w:t>
            </w:r>
            <w:proofErr w:type="spellStart"/>
            <w:r w:rsidR="008365AB" w:rsidRPr="008365AB">
              <w:rPr>
                <w:color w:val="333333"/>
                <w:sz w:val="21"/>
                <w:szCs w:val="21"/>
              </w:rPr>
              <w:t>адм</w:t>
            </w:r>
            <w:proofErr w:type="spellEnd"/>
            <w:r w:rsidR="008365AB" w:rsidRPr="008365AB">
              <w:rPr>
                <w:color w:val="333333"/>
                <w:sz w:val="21"/>
                <w:szCs w:val="21"/>
              </w:rPr>
              <w:t xml:space="preserve">.д. №1260/2019г. по описа на </w:t>
            </w:r>
            <w:proofErr w:type="spellStart"/>
            <w:r w:rsidR="008365AB" w:rsidRPr="008365AB">
              <w:rPr>
                <w:color w:val="333333"/>
                <w:sz w:val="21"/>
                <w:szCs w:val="21"/>
              </w:rPr>
              <w:t>АдмС</w:t>
            </w:r>
            <w:proofErr w:type="spellEnd"/>
            <w:r w:rsidR="008365AB" w:rsidRPr="008365AB">
              <w:rPr>
                <w:color w:val="333333"/>
                <w:sz w:val="21"/>
                <w:szCs w:val="21"/>
              </w:rPr>
              <w:t xml:space="preserve"> Пазарджик, с което е отменено Решение №257-МИ/28.10.2019г. на ОИК Пазарджик за обявяване резултатите от гласуването на проведения на 27.10.2019г. в с.</w:t>
            </w:r>
            <w:proofErr w:type="spellStart"/>
            <w:r w:rsidR="008365AB" w:rsidRPr="008365AB">
              <w:rPr>
                <w:color w:val="333333"/>
                <w:sz w:val="21"/>
                <w:szCs w:val="21"/>
              </w:rPr>
              <w:t>Ситиново</w:t>
            </w:r>
            <w:proofErr w:type="spellEnd"/>
            <w:r w:rsidR="008365AB" w:rsidRPr="008365AB">
              <w:rPr>
                <w:color w:val="333333"/>
                <w:sz w:val="21"/>
                <w:szCs w:val="21"/>
              </w:rPr>
              <w:t xml:space="preserve"> референдум.</w:t>
            </w:r>
            <w:bookmarkStart w:id="0" w:name="_GoBack"/>
            <w:bookmarkEnd w:id="0"/>
          </w:p>
          <w:p w:rsidR="00B11EAB" w:rsidRPr="008B0EC0" w:rsidRDefault="00B11EAB" w:rsidP="008365AB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AB" w:rsidRDefault="00B11EAB" w:rsidP="0078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Г.Добрев</w:t>
            </w:r>
          </w:p>
        </w:tc>
      </w:tr>
    </w:tbl>
    <w:p w:rsidR="004163B9" w:rsidRDefault="004163B9"/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692F"/>
    <w:multiLevelType w:val="hybridMultilevel"/>
    <w:tmpl w:val="38CA2FE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E6F01"/>
    <w:multiLevelType w:val="hybridMultilevel"/>
    <w:tmpl w:val="D29091D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E0FA6"/>
    <w:multiLevelType w:val="hybridMultilevel"/>
    <w:tmpl w:val="C61838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91"/>
    <w:rsid w:val="00071703"/>
    <w:rsid w:val="00222191"/>
    <w:rsid w:val="004163B9"/>
    <w:rsid w:val="008365AB"/>
    <w:rsid w:val="00B1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2019-11-19T11:10:00Z</dcterms:created>
  <dcterms:modified xsi:type="dcterms:W3CDTF">2019-11-23T13:53:00Z</dcterms:modified>
</cp:coreProperties>
</file>