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A0" w:rsidRDefault="008338A0" w:rsidP="008338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 04.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8338A0" w:rsidRDefault="008338A0" w:rsidP="008338A0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338A0" w:rsidRPr="008338A0" w:rsidRDefault="008338A0" w:rsidP="008338A0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78"/>
        <w:gridCol w:w="2339"/>
      </w:tblGrid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1295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Pr="00451295">
              <w:rPr>
                <w:b/>
                <w:sz w:val="28"/>
                <w:szCs w:val="28"/>
              </w:rPr>
              <w:t>ИК</w:t>
            </w: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 w:rsidRPr="008338A0">
              <w:rPr>
                <w:sz w:val="28"/>
                <w:szCs w:val="28"/>
              </w:rPr>
              <w:t>Приемно време, реда за свикване на заседания, начина на приемане, обявяване и обжалване на решенията на ОИК Пазарджик  в изборите за общински съветници и за кметове на 27 октомври 2019 г. Приемане на график и задълженията по време на дежурствата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 xml:space="preserve">В.Мехмедова </w:t>
            </w:r>
          </w:p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 w:rsidRPr="008338A0">
              <w:rPr>
                <w:sz w:val="28"/>
                <w:szCs w:val="28"/>
              </w:rPr>
              <w:t>Разпределение на функциите между членовете на ОИК Пазарджик по повод организацията във връзка с подготовката за произвеждане на изборите за общински съветници и кметове на 27.10.2019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Г.Добрев</w:t>
            </w: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8338A0">
              <w:rPr>
                <w:sz w:val="28"/>
                <w:szCs w:val="28"/>
              </w:rPr>
              <w:t>пределя</w:t>
            </w:r>
            <w:r>
              <w:rPr>
                <w:sz w:val="28"/>
                <w:szCs w:val="28"/>
              </w:rPr>
              <w:t>не</w:t>
            </w:r>
            <w:r w:rsidRPr="008338A0">
              <w:rPr>
                <w:sz w:val="28"/>
                <w:szCs w:val="28"/>
              </w:rPr>
              <w:t xml:space="preserve"> броя на експертите и техническите сътрудници  към ОИК Пазарджик  в изборите за общински съветници и за кметове на 27 октомври 2019 г. Приемане на график и задълженията по време на дежурствата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В.Мехмедова</w:t>
            </w:r>
          </w:p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338A0">
              <w:rPr>
                <w:sz w:val="28"/>
                <w:szCs w:val="28"/>
              </w:rPr>
              <w:t>Броя , реквизити и начин на защита на печатите на Общинската избирателна  комисия -Пазарджик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Добрев</w:t>
            </w: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 w:rsidRPr="008338A0">
              <w:rPr>
                <w:sz w:val="28"/>
                <w:szCs w:val="28"/>
              </w:rPr>
              <w:t>Назначаване на технически сътрудници към ОИК - Пазарджик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Мехмедова</w:t>
            </w: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51295">
              <w:rPr>
                <w:sz w:val="28"/>
                <w:szCs w:val="28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Pr="00451295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338A0">
              <w:rPr>
                <w:sz w:val="28"/>
                <w:szCs w:val="28"/>
              </w:rPr>
              <w:t>Определяне на начален и краен срок за приемане на документи в ОИК-Пазарджик за регистрация на партиите, коалициите, местните коалиции и инициативните комитети за участие в изборите за общински съветници и за кметове в община Пазарджик на 27.10.2019г.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0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Добрев</w:t>
            </w:r>
          </w:p>
          <w:p w:rsidR="008338A0" w:rsidRPr="00451295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Pr="00451295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 w:rsidRPr="008338A0">
              <w:rPr>
                <w:sz w:val="28"/>
                <w:szCs w:val="28"/>
              </w:rPr>
              <w:t xml:space="preserve">Определяне на броя на мандатите за общински съветници при произвеждане на изборите за общински съветници и за кметове на 27 октомври 2019 г. за изборен район 1319  община Пазарджик.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Мехмедова</w:t>
            </w: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Pr="008338A0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 w:rsidRPr="008338A0">
              <w:rPr>
                <w:sz w:val="28"/>
                <w:szCs w:val="28"/>
              </w:rPr>
              <w:t>Определяне и обявяване на номерата на изборните райони в община Пазарджик.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Добрев</w:t>
            </w:r>
          </w:p>
        </w:tc>
      </w:tr>
      <w:tr w:rsidR="008338A0" w:rsidRPr="00451295" w:rsidTr="008338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Default="008338A0" w:rsidP="008338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Pr="008338A0" w:rsidRDefault="008338A0" w:rsidP="008338A0">
            <w:pPr>
              <w:spacing w:after="0" w:line="240" w:lineRule="auto"/>
              <w:rPr>
                <w:sz w:val="28"/>
                <w:szCs w:val="28"/>
              </w:rPr>
            </w:pPr>
            <w:r w:rsidRPr="008338A0">
              <w:rPr>
                <w:sz w:val="28"/>
                <w:szCs w:val="28"/>
              </w:rPr>
              <w:t>Формиране на единните номера на избирателните секции в община Пазарджик за произвеждане на изборите за общински съветници и за кметове на 27 октомври 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0" w:rsidRPr="00451295" w:rsidRDefault="008338A0" w:rsidP="008338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Мехмедова</w:t>
            </w:r>
          </w:p>
        </w:tc>
      </w:tr>
    </w:tbl>
    <w:p w:rsidR="004163B9" w:rsidRDefault="004163B9">
      <w:bookmarkStart w:id="0" w:name="_GoBack"/>
      <w:bookmarkEnd w:id="0"/>
    </w:p>
    <w:sectPr w:rsidR="004163B9" w:rsidSect="008338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A0"/>
    <w:rsid w:val="00223476"/>
    <w:rsid w:val="004163B9"/>
    <w:rsid w:val="0083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2019-09-04T11:20:00Z</dcterms:created>
  <dcterms:modified xsi:type="dcterms:W3CDTF">2019-09-04T11:46:00Z</dcterms:modified>
</cp:coreProperties>
</file>