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32195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32195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32195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32195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7F5B">
        <w:rPr>
          <w:rFonts w:ascii="Times New Roman" w:hAnsi="Times New Roman" w:cs="Times New Roman"/>
          <w:b/>
          <w:bCs/>
        </w:rPr>
        <w:t>0</w:t>
      </w:r>
      <w:r w:rsidR="007A5E55">
        <w:rPr>
          <w:rFonts w:ascii="Times New Roman" w:hAnsi="Times New Roman" w:cs="Times New Roman"/>
          <w:b/>
          <w:bCs/>
          <w:lang w:val="en-US"/>
        </w:rPr>
        <w:t>4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</w:t>
      </w:r>
      <w:r w:rsidR="00077F5B">
        <w:rPr>
          <w:rFonts w:ascii="Times New Roman" w:hAnsi="Times New Roman" w:cs="Times New Roman"/>
          <w:b/>
          <w:bCs/>
        </w:rPr>
        <w:t>1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566C24" w:rsidRDefault="00566C24" w:rsidP="0097780E">
      <w:pPr>
        <w:jc w:val="center"/>
        <w:rPr>
          <w:b/>
          <w:bCs/>
        </w:rPr>
      </w:pPr>
      <w:bookmarkStart w:id="0" w:name="_GoBack"/>
      <w:bookmarkEnd w:id="0"/>
    </w:p>
    <w:p w:rsidR="007A5E55" w:rsidRDefault="007A5E55" w:rsidP="007A5E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lang w:val="en-US" w:eastAsia="bg-BG"/>
        </w:rPr>
        <w:t>1.</w:t>
      </w:r>
      <w:r w:rsidRPr="00BF1D35">
        <w:rPr>
          <w:rFonts w:ascii="Times New Roman" w:eastAsia="Times New Roman" w:hAnsi="Times New Roman" w:cs="Times New Roman"/>
          <w:lang w:eastAsia="bg-BG"/>
        </w:rPr>
        <w:t>Вземане на Решение за определяне на представител на ОИК Пазарджик, който да представлява комисията пред Административен съд Пазарджик по адм.д.</w:t>
      </w:r>
      <w:proofErr w:type="gramEnd"/>
      <w:r w:rsidRPr="00BF1D35">
        <w:rPr>
          <w:rFonts w:ascii="Times New Roman" w:eastAsia="Times New Roman" w:hAnsi="Times New Roman" w:cs="Times New Roman"/>
          <w:lang w:eastAsia="bg-BG"/>
        </w:rPr>
        <w:t xml:space="preserve"> №773/2015г. по описа на същия</w:t>
      </w:r>
    </w:p>
    <w:p w:rsidR="007A5E55" w:rsidRDefault="007A5E55" w:rsidP="007A5E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2.Доклад по постъпила жалба от БСП срещу Решение </w:t>
      </w:r>
      <w:r w:rsidRPr="00BF1D35">
        <w:rPr>
          <w:rFonts w:ascii="Times New Roman" w:eastAsia="Times New Roman" w:hAnsi="Times New Roman" w:cs="Times New Roman"/>
          <w:lang w:eastAsia="bg-BG"/>
        </w:rPr>
        <w:t>№</w:t>
      </w:r>
      <w:r>
        <w:rPr>
          <w:rFonts w:ascii="Times New Roman" w:eastAsia="Times New Roman" w:hAnsi="Times New Roman" w:cs="Times New Roman"/>
          <w:lang w:eastAsia="bg-BG"/>
        </w:rPr>
        <w:t>328-МИ от 26.10.2015г. на ОИК Пазарджик, постъпила на електронната поща на комисията на 03.11.2015г. в 20.51ч.</w:t>
      </w:r>
    </w:p>
    <w:p w:rsidR="00165630" w:rsidRDefault="00165630" w:rsidP="007A5E55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077F5B"/>
    <w:rsid w:val="00165630"/>
    <w:rsid w:val="00566C24"/>
    <w:rsid w:val="007A5E55"/>
    <w:rsid w:val="00832195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2015-11-04T16:09:00Z</dcterms:created>
  <dcterms:modified xsi:type="dcterms:W3CDTF">2015-11-04T16:09:00Z</dcterms:modified>
</cp:coreProperties>
</file>