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 xml:space="preserve">Заседание на ОИК Пазарджик на </w:t>
      </w:r>
      <w:r w:rsidR="006C3C2A" w:rsidRPr="006C3C2A">
        <w:rPr>
          <w:rFonts w:ascii="Times New Roman" w:hAnsi="Times New Roman" w:cs="Times New Roman"/>
          <w:sz w:val="24"/>
          <w:szCs w:val="24"/>
        </w:rPr>
        <w:t>25.08.2025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C3C2A" w:rsidRPr="00CD5657" w:rsidRDefault="006C3C2A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657">
        <w:rPr>
          <w:rFonts w:ascii="Times New Roman" w:hAnsi="Times New Roman" w:cs="Times New Roman"/>
          <w:color w:val="333333"/>
          <w:sz w:val="24"/>
          <w:szCs w:val="24"/>
        </w:rPr>
        <w:t>Определяне на адрес на ОИК-Пазарджик, контакти, приемно време, реда за свикване на заседания, начина на номериране, приемане, обявяване и обжалване на решенията на ОИК Пазарджик в новия избор за общински съветници</w:t>
      </w:r>
      <w:r w:rsidRPr="00CD5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657">
        <w:rPr>
          <w:rFonts w:ascii="Times New Roman" w:hAnsi="Times New Roman" w:cs="Times New Roman"/>
          <w:sz w:val="24"/>
          <w:szCs w:val="24"/>
        </w:rPr>
        <w:t>в община Пазарджик, насрочен на 12 октомври 2025 г.</w:t>
      </w:r>
      <w:r w:rsidRPr="00CD5657">
        <w:rPr>
          <w:rFonts w:ascii="Times New Roman" w:hAnsi="Times New Roman" w:cs="Times New Roman"/>
          <w:color w:val="333333"/>
          <w:sz w:val="24"/>
          <w:szCs w:val="24"/>
        </w:rPr>
        <w:t xml:space="preserve"> Приемане </w:t>
      </w:r>
      <w:r w:rsidRPr="00CD5657">
        <w:rPr>
          <w:rFonts w:ascii="Times New Roman" w:hAnsi="Times New Roman" w:cs="Times New Roman"/>
          <w:sz w:val="24"/>
          <w:szCs w:val="24"/>
        </w:rPr>
        <w:t xml:space="preserve">на график и задълженията по време на дежурствата. </w:t>
      </w:r>
    </w:p>
    <w:p w:rsidR="006C3C2A" w:rsidRPr="00CD5657" w:rsidRDefault="006C3C2A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657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3D6E04" wp14:editId="68B27C2C">
                <wp:simplePos x="0" y="0"/>
                <wp:positionH relativeFrom="page">
                  <wp:posOffset>0</wp:posOffset>
                </wp:positionH>
                <wp:positionV relativeFrom="page">
                  <wp:posOffset>989584</wp:posOffset>
                </wp:positionV>
                <wp:extent cx="7520940" cy="28440"/>
                <wp:effectExtent l="0" t="0" r="0" b="0"/>
                <wp:wrapTopAndBottom/>
                <wp:docPr id="28516" name="Group 28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0940" cy="28440"/>
                          <a:chOff x="0" y="0"/>
                          <a:chExt cx="7520940" cy="2844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7520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0940">
                                <a:moveTo>
                                  <a:pt x="7520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4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B3470" id="Group 28516" o:spid="_x0000_s1026" style="position:absolute;margin-left:0;margin-top:77.9pt;width:592.2pt;height:2.25pt;z-index:251659264;mso-position-horizontal-relative:page;mso-position-vertical-relative:page" coordsize="7520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">
                <v:shape id="Shape 248" o:spid="_x0000_s1027" style="position:absolute;width:75209;height:0;visibility:visible;mso-wrap-style:square;v-text-anchor:top" coordsize="75209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" path="m7520940,l,e" filled="f" strokeweight=".79mm">
                  <v:path arrowok="t" textboxrect="0,0,7520940,0"/>
                </v:shape>
                <w10:wrap type="topAndBottom" anchorx="page" anchory="page"/>
              </v:group>
            </w:pict>
          </mc:Fallback>
        </mc:AlternateContent>
      </w:r>
      <w:r w:rsidRPr="00CD56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Разпределение на функциите между членовете на ОИК Пазарджик по повод организацията във връзка с подготовката за произвеждане на </w:t>
      </w:r>
      <w:r w:rsidRPr="00CD5657">
        <w:rPr>
          <w:rFonts w:ascii="Times New Roman" w:hAnsi="Times New Roman" w:cs="Times New Roman"/>
          <w:color w:val="333333"/>
          <w:sz w:val="24"/>
          <w:szCs w:val="24"/>
        </w:rPr>
        <w:t>новия избор за общински съветници</w:t>
      </w:r>
      <w:r w:rsidRPr="00CD5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657">
        <w:rPr>
          <w:rFonts w:ascii="Times New Roman" w:hAnsi="Times New Roman" w:cs="Times New Roman"/>
          <w:sz w:val="24"/>
          <w:szCs w:val="24"/>
        </w:rPr>
        <w:t>в община Пазарджик, насрочен на 12 октомври 2025 г.</w:t>
      </w:r>
    </w:p>
    <w:p w:rsidR="006C3C2A" w:rsidRPr="00CD5657" w:rsidRDefault="006C3C2A" w:rsidP="006C3C2A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6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Създаване на работна група от специалисти, които да подпомагат дейността на Общинска избирателна комисия Пазарджик при произвеждането на новия избор за общински съветници в община Пазарджик, насрочен за 12 октомври 2025 г</w:t>
      </w:r>
      <w:r w:rsidRPr="00C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Pr="00CD5657" w:rsidRDefault="006C3C2A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657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начален и краен срок за приемане на документи в ОИК-Пазарджик за регистрация на партиите, коалициите, местните коалиции и инициативните комитети за участие в новия избор за общински съветници </w:t>
      </w:r>
      <w:r w:rsidR="00E90ED5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bookmarkStart w:id="0" w:name="_GoBack"/>
      <w:bookmarkEnd w:id="0"/>
      <w:r w:rsidRPr="00CD5657">
        <w:rPr>
          <w:rFonts w:ascii="Times New Roman" w:hAnsi="Times New Roman" w:cs="Times New Roman"/>
          <w:color w:val="333333"/>
          <w:sz w:val="24"/>
          <w:szCs w:val="24"/>
        </w:rPr>
        <w:t>община Пазарджик на 12 октомври 2025 г.</w:t>
      </w:r>
      <w:r w:rsidRPr="00CD5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FD" w:rsidRPr="006C3C2A" w:rsidRDefault="006C3C2A" w:rsidP="006C3C2A">
      <w:pPr>
        <w:pStyle w:val="a5"/>
        <w:numPr>
          <w:ilvl w:val="0"/>
          <w:numId w:val="3"/>
        </w:numPr>
        <w:spacing w:after="161" w:line="268" w:lineRule="auto"/>
        <w:ind w:right="27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sectPr w:rsidR="00913AFD" w:rsidRPr="006C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31" w:rsidRDefault="00080131" w:rsidP="00044CF5">
      <w:pPr>
        <w:spacing w:after="0" w:line="240" w:lineRule="auto"/>
      </w:pPr>
      <w:r>
        <w:separator/>
      </w:r>
    </w:p>
  </w:endnote>
  <w:endnote w:type="continuationSeparator" w:id="0">
    <w:p w:rsidR="00080131" w:rsidRDefault="00080131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31" w:rsidRDefault="00080131" w:rsidP="00044CF5">
      <w:pPr>
        <w:spacing w:after="0" w:line="240" w:lineRule="auto"/>
      </w:pPr>
      <w:r>
        <w:separator/>
      </w:r>
    </w:p>
  </w:footnote>
  <w:footnote w:type="continuationSeparator" w:id="0">
    <w:p w:rsidR="00080131" w:rsidRDefault="00080131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 w:rsidP="00044CF5">
    <w:pPr>
      <w:pStyle w:val="a7"/>
      <w:jc w:val="center"/>
    </w:pPr>
    <w:r>
      <w:t xml:space="preserve">ОБЩИНСКА ИЗБИРАТЕЛНА КОМИСИЯ – ПАЗАРДЖИК </w:t>
    </w:r>
  </w:p>
  <w:p w:rsidR="00044CF5" w:rsidRPr="00044CF5" w:rsidRDefault="00044CF5" w:rsidP="00044CF5">
    <w:pPr>
      <w:pStyle w:val="a7"/>
      <w:jc w:val="center"/>
    </w:pPr>
    <w:proofErr w:type="spellStart"/>
    <w:r>
      <w:t>гр.Пазарджик,Бул.”България</w:t>
    </w:r>
    <w:proofErr w:type="spellEnd"/>
    <w:r>
      <w:t xml:space="preserve">” №2,ет.2; тел: 034/ 44 55 69; тел: 034/ 40 23 23; факс: 034 44 55 14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11126556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167787"/>
    <w:rsid w:val="0018214C"/>
    <w:rsid w:val="00316BD4"/>
    <w:rsid w:val="00362673"/>
    <w:rsid w:val="003C656C"/>
    <w:rsid w:val="00476EC8"/>
    <w:rsid w:val="0050478F"/>
    <w:rsid w:val="0053485A"/>
    <w:rsid w:val="00580624"/>
    <w:rsid w:val="006158D0"/>
    <w:rsid w:val="00643A2A"/>
    <w:rsid w:val="00652DA1"/>
    <w:rsid w:val="006656BA"/>
    <w:rsid w:val="006C3C2A"/>
    <w:rsid w:val="00714C0F"/>
    <w:rsid w:val="008238B2"/>
    <w:rsid w:val="008619D6"/>
    <w:rsid w:val="008679F2"/>
    <w:rsid w:val="008F196B"/>
    <w:rsid w:val="00913AFD"/>
    <w:rsid w:val="00915C82"/>
    <w:rsid w:val="00956A1E"/>
    <w:rsid w:val="00984BB1"/>
    <w:rsid w:val="00A2344E"/>
    <w:rsid w:val="00A33DEE"/>
    <w:rsid w:val="00B04DB8"/>
    <w:rsid w:val="00BE5693"/>
    <w:rsid w:val="00C368F6"/>
    <w:rsid w:val="00C55640"/>
    <w:rsid w:val="00C57976"/>
    <w:rsid w:val="00D8470F"/>
    <w:rsid w:val="00DB0489"/>
    <w:rsid w:val="00E80503"/>
    <w:rsid w:val="00E90ED5"/>
    <w:rsid w:val="00EC5D4B"/>
    <w:rsid w:val="00EE2D11"/>
    <w:rsid w:val="00F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A9E0"/>
  <w15:chartTrackingRefBased/>
  <w15:docId w15:val="{AF526859-CDBD-40F6-8FE8-7DAB4A1E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Stefan Dimitrov</cp:lastModifiedBy>
  <cp:revision>22</cp:revision>
  <dcterms:created xsi:type="dcterms:W3CDTF">2025-08-18T06:30:00Z</dcterms:created>
  <dcterms:modified xsi:type="dcterms:W3CDTF">2025-08-21T07:44:00Z</dcterms:modified>
</cp:coreProperties>
</file>