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B84D88">
        <w:rPr>
          <w:rFonts w:ascii="Times New Roman" w:hAnsi="Times New Roman" w:cs="Times New Roman"/>
          <w:sz w:val="24"/>
          <w:szCs w:val="24"/>
        </w:rPr>
        <w:t>0</w:t>
      </w:r>
      <w:r w:rsidR="0042093B">
        <w:rPr>
          <w:rFonts w:ascii="Times New Roman" w:hAnsi="Times New Roman" w:cs="Times New Roman"/>
          <w:sz w:val="24"/>
          <w:szCs w:val="24"/>
        </w:rPr>
        <w:t>7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42093B">
        <w:rPr>
          <w:rFonts w:ascii="Times New Roman" w:hAnsi="Times New Roman" w:cs="Times New Roman"/>
          <w:sz w:val="24"/>
          <w:szCs w:val="24"/>
        </w:rPr>
        <w:t>7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603F00">
        <w:rPr>
          <w:rFonts w:ascii="Times New Roman" w:hAnsi="Times New Roman" w:cs="Times New Roman"/>
          <w:sz w:val="24"/>
          <w:szCs w:val="24"/>
        </w:rPr>
        <w:t>0</w:t>
      </w:r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03F00" w:rsidRPr="0042093B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</w:t>
      </w:r>
      <w:r w:rsidR="0042093B"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03F00" w:rsidRPr="0042093B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застъпници</w:t>
      </w:r>
      <w:r w:rsidR="0042093B"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093B" w:rsidRPr="0042093B" w:rsidRDefault="0042093B" w:rsidP="0042093B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съставите на СИК.</w:t>
      </w:r>
    </w:p>
    <w:p w:rsidR="00603F00" w:rsidRPr="0042093B" w:rsidRDefault="0042093B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списъци на</w:t>
      </w:r>
      <w:r w:rsidR="00603F00"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представители</w:t>
      </w: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03F00" w:rsidRPr="0042093B" w:rsidRDefault="0042093B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Допълване на Решение № 102-НМИ от 05.10.2025 г.</w:t>
      </w:r>
    </w:p>
    <w:p w:rsidR="0042093B" w:rsidRPr="0042093B" w:rsidRDefault="0042093B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Произнасяне по сигнали и жалби.</w:t>
      </w:r>
    </w:p>
    <w:p w:rsidR="0042093B" w:rsidRPr="0042093B" w:rsidRDefault="000D231E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42093B">
        <w:rPr>
          <w:rFonts w:ascii="Times New Roman" w:eastAsia="Times New Roman" w:hAnsi="Times New Roman" w:cs="Times New Roman"/>
          <w:sz w:val="24"/>
          <w:szCs w:val="24"/>
          <w:lang w:eastAsia="bg-BG"/>
        </w:rPr>
        <w:t>бсъждане на проекта на транспортен план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изготвен от ЦИК и получен в ОИК Пазарджик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вх.№453/07.10.2025 година.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CA" w:rsidRDefault="001948CA" w:rsidP="00044CF5">
      <w:pPr>
        <w:spacing w:after="0" w:line="240" w:lineRule="auto"/>
      </w:pPr>
      <w:r>
        <w:separator/>
      </w:r>
    </w:p>
  </w:endnote>
  <w:endnote w:type="continuationSeparator" w:id="0">
    <w:p w:rsidR="001948CA" w:rsidRDefault="001948CA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CA" w:rsidRDefault="001948CA" w:rsidP="00044CF5">
      <w:pPr>
        <w:spacing w:after="0" w:line="240" w:lineRule="auto"/>
      </w:pPr>
      <w:r>
        <w:separator/>
      </w:r>
    </w:p>
  </w:footnote>
  <w:footnote w:type="continuationSeparator" w:id="0">
    <w:p w:rsidR="001948CA" w:rsidRDefault="001948CA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E707"/>
  <w15:docId w15:val="{64C0104A-8D91-4421-9F86-ABB817C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Dell-PC</cp:lastModifiedBy>
  <cp:revision>3</cp:revision>
  <dcterms:created xsi:type="dcterms:W3CDTF">2025-10-07T10:27:00Z</dcterms:created>
  <dcterms:modified xsi:type="dcterms:W3CDTF">2025-10-07T12:18:00Z</dcterms:modified>
</cp:coreProperties>
</file>